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CA45A" w14:textId="61922147" w:rsidR="00993DB3" w:rsidRDefault="00993DB3" w:rsidP="00993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ПРИЛОЖЕНИЕ № 3</w:t>
      </w:r>
    </w:p>
    <w:p w14:paraId="7DC6181D" w14:textId="4590DD99" w:rsidR="00993DB3" w:rsidRDefault="00993DB3" w:rsidP="00993D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приказу №185 от 30.12.2019 г.</w:t>
      </w:r>
    </w:p>
    <w:p w14:paraId="3E1393CF" w14:textId="77777777" w:rsidR="00993DB3" w:rsidRDefault="00993DB3" w:rsidP="006F6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950BB1" w14:textId="77777777" w:rsidR="006F6DF4" w:rsidRPr="006F6DF4" w:rsidRDefault="006F6DF4" w:rsidP="006F6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6CEE4164" w14:textId="6D77179D" w:rsidR="006F6DF4" w:rsidRPr="006F6DF4" w:rsidRDefault="006F6DF4" w:rsidP="006F6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предотвращении и урегулировании конфликта интересов в отношении руководителей муниципального</w:t>
      </w:r>
      <w:r w:rsidR="00670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казенного</w:t>
      </w:r>
      <w:r w:rsidRPr="006F6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учреждения</w:t>
      </w:r>
      <w:r w:rsidR="00670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«Спасательная служба»</w:t>
      </w:r>
      <w:r w:rsidRPr="006F6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Ступино Московской области</w:t>
      </w:r>
    </w:p>
    <w:p w14:paraId="0B4F8D19" w14:textId="77777777" w:rsidR="006F6DF4" w:rsidRPr="006F6DF4" w:rsidRDefault="006F6DF4" w:rsidP="006F6D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E49DA0" w14:textId="77777777" w:rsidR="006F6DF4" w:rsidRPr="006F6DF4" w:rsidRDefault="006F6DF4" w:rsidP="006F6DF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 w:rsidRPr="006F6DF4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I. Общие положения</w:t>
      </w:r>
    </w:p>
    <w:p w14:paraId="2E7FB6AD" w14:textId="77777777" w:rsidR="006F6DF4" w:rsidRPr="006F6DF4" w:rsidRDefault="006F6DF4" w:rsidP="006F6DF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</w:p>
    <w:p w14:paraId="748FE37C" w14:textId="16A32DA3" w:rsidR="006F6DF4" w:rsidRPr="006F6DF4" w:rsidRDefault="006F6DF4" w:rsidP="006F6DF4">
      <w:pPr>
        <w:widowControl w:val="0"/>
        <w:tabs>
          <w:tab w:val="left" w:pos="11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F6DF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1. Настоящее Положение определяет порядок действий по предотвращению и урегулированию конфликта интересов в понятии, установленном статьей 10 Федерального закона от 25.12.2008 № 273-ФЗ «О противодействии коррупции», возникающего у руководителей </w:t>
      </w:r>
      <w:r w:rsidR="00670576" w:rsidRPr="0067057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муниципального казенного учреждения «Спасательная служба» городского округа Ступино Московской области</w:t>
      </w:r>
      <w:r w:rsidRPr="006F6DF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(далее соответственно - руководители, организация), в ходе исполнения ими трудовых функций.</w:t>
      </w:r>
    </w:p>
    <w:p w14:paraId="4F1707AE" w14:textId="0D1A95B8" w:rsidR="006F6DF4" w:rsidRPr="006F6DF4" w:rsidRDefault="006F6DF4" w:rsidP="006F6DF4">
      <w:pPr>
        <w:widowControl w:val="0"/>
        <w:tabs>
          <w:tab w:val="left" w:pos="11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F6DF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2. Прием сведений о возникшем (имеющемся), а также о возможном конфликте интересов и рассмотрение этих сведений возлагается на Администрацию городского округа Ступино Московской области.</w:t>
      </w:r>
      <w:r w:rsidR="0067057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</w:p>
    <w:p w14:paraId="418E6CF6" w14:textId="77777777" w:rsidR="006F6DF4" w:rsidRPr="006F6DF4" w:rsidRDefault="006F6DF4" w:rsidP="006F6DF4">
      <w:pPr>
        <w:widowControl w:val="0"/>
        <w:tabs>
          <w:tab w:val="left" w:pos="11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</w:p>
    <w:p w14:paraId="0FF6EF8A" w14:textId="77777777" w:rsidR="006F6DF4" w:rsidRPr="006F6DF4" w:rsidRDefault="006F6DF4" w:rsidP="006F6DF4">
      <w:pPr>
        <w:widowControl w:val="0"/>
        <w:tabs>
          <w:tab w:val="left" w:pos="3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 w:rsidRPr="006F6DF4">
        <w:rPr>
          <w:rFonts w:ascii="Times New Roman" w:eastAsia="Times New Roman" w:hAnsi="Times New Roman" w:cs="Times New Roman"/>
          <w:b/>
          <w:spacing w:val="1"/>
          <w:sz w:val="26"/>
          <w:szCs w:val="26"/>
          <w:lang w:val="en-US" w:eastAsia="ru-RU"/>
        </w:rPr>
        <w:t>II</w:t>
      </w:r>
      <w:r w:rsidRPr="006F6DF4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. Принципы урегулирования конфликта интересов</w:t>
      </w:r>
    </w:p>
    <w:p w14:paraId="0F503044" w14:textId="77777777" w:rsidR="006F6DF4" w:rsidRPr="006F6DF4" w:rsidRDefault="006F6DF4" w:rsidP="006F6DF4">
      <w:pPr>
        <w:widowControl w:val="0"/>
        <w:tabs>
          <w:tab w:val="left" w:pos="322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</w:p>
    <w:p w14:paraId="12585DD9" w14:textId="77777777" w:rsidR="006F6DF4" w:rsidRPr="006F6DF4" w:rsidRDefault="006F6DF4" w:rsidP="006F6DF4">
      <w:pPr>
        <w:widowControl w:val="0"/>
        <w:tabs>
          <w:tab w:val="left" w:pos="32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F6DF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ab/>
      </w:r>
      <w:r w:rsidRPr="006F6DF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ab/>
        <w:t>3. Урегулирование конфликта интересов у руководителя организации осуществляется на основе следующих принципов:</w:t>
      </w:r>
    </w:p>
    <w:p w14:paraId="631509B3" w14:textId="77777777" w:rsidR="006F6DF4" w:rsidRPr="006F6DF4" w:rsidRDefault="006F6DF4" w:rsidP="006F6DF4">
      <w:pPr>
        <w:widowControl w:val="0"/>
        <w:tabs>
          <w:tab w:val="left" w:pos="32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F6DF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ab/>
      </w:r>
      <w:r w:rsidRPr="006F6DF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ab/>
        <w:t>- обязательность и инициативность раскрытия сведений о возникшем конфликте интересов или о ситуации, влекущей возможность возникновения конфликта интересов;</w:t>
      </w:r>
    </w:p>
    <w:p w14:paraId="3921F6E3" w14:textId="77777777" w:rsidR="006F6DF4" w:rsidRPr="006F6DF4" w:rsidRDefault="006F6DF4" w:rsidP="006F6DF4">
      <w:pPr>
        <w:widowControl w:val="0"/>
        <w:tabs>
          <w:tab w:val="left" w:pos="32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F6DF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ab/>
      </w:r>
      <w:r w:rsidRPr="006F6DF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ab/>
        <w:t>- индивидуальное рассмотрение каждого случая конфликта интересов и его урегулирование;</w:t>
      </w:r>
    </w:p>
    <w:p w14:paraId="67093AA7" w14:textId="77777777" w:rsidR="006F6DF4" w:rsidRPr="006F6DF4" w:rsidRDefault="006F6DF4" w:rsidP="006F6DF4">
      <w:pPr>
        <w:widowControl w:val="0"/>
        <w:tabs>
          <w:tab w:val="left" w:pos="32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F6DF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ab/>
      </w:r>
      <w:r w:rsidRPr="006F6DF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ab/>
        <w:t>- конфиденциальность процесса раскрытия сведений о конфликте интересов и его урегулировании;</w:t>
      </w:r>
    </w:p>
    <w:p w14:paraId="681C10DA" w14:textId="77777777" w:rsidR="006F6DF4" w:rsidRPr="006F6DF4" w:rsidRDefault="006F6DF4" w:rsidP="006F6DF4">
      <w:pPr>
        <w:widowControl w:val="0"/>
        <w:tabs>
          <w:tab w:val="left" w:pos="32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F6DF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ab/>
      </w:r>
      <w:r w:rsidRPr="006F6DF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ab/>
        <w:t>- соблюдение баланса интересов организации и руководителя при урегулировании конфликта интересов;</w:t>
      </w:r>
    </w:p>
    <w:p w14:paraId="17BF6286" w14:textId="77777777" w:rsidR="006F6DF4" w:rsidRPr="006F6DF4" w:rsidRDefault="006F6DF4" w:rsidP="006F6DF4">
      <w:pPr>
        <w:widowControl w:val="0"/>
        <w:tabs>
          <w:tab w:val="left" w:pos="32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F6DF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ab/>
      </w:r>
      <w:r w:rsidRPr="006F6DF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ab/>
        <w:t>- защита руководителя организации от возможных неблагоприятных последствий в связи с сообщением о конфликте интересов, который своевременно раскрыт руководителем и урегулирован (предотвращен) администрацией городского округа Ступино Московской области.</w:t>
      </w:r>
    </w:p>
    <w:p w14:paraId="243374AA" w14:textId="77777777" w:rsidR="006F6DF4" w:rsidRPr="006F6DF4" w:rsidRDefault="006F6DF4" w:rsidP="006F6DF4">
      <w:pPr>
        <w:widowControl w:val="0"/>
        <w:tabs>
          <w:tab w:val="left" w:pos="32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</w:p>
    <w:p w14:paraId="650F6A42" w14:textId="77777777" w:rsidR="006F6DF4" w:rsidRPr="006F6DF4" w:rsidRDefault="006F6DF4" w:rsidP="006F6DF4">
      <w:pPr>
        <w:widowControl w:val="0"/>
        <w:tabs>
          <w:tab w:val="left" w:pos="3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 w:rsidRPr="006F6DF4">
        <w:rPr>
          <w:rFonts w:ascii="Times New Roman" w:eastAsia="Times New Roman" w:hAnsi="Times New Roman" w:cs="Times New Roman"/>
          <w:b/>
          <w:spacing w:val="1"/>
          <w:sz w:val="26"/>
          <w:szCs w:val="26"/>
          <w:lang w:val="en-US" w:eastAsia="ru-RU"/>
        </w:rPr>
        <w:t>III</w:t>
      </w:r>
      <w:r w:rsidRPr="006F6DF4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. Рассмотрение вопроса о возникшем, </w:t>
      </w:r>
    </w:p>
    <w:p w14:paraId="1B6C5147" w14:textId="77777777" w:rsidR="006F6DF4" w:rsidRPr="006F6DF4" w:rsidRDefault="006F6DF4" w:rsidP="006F6DF4">
      <w:pPr>
        <w:widowControl w:val="0"/>
        <w:tabs>
          <w:tab w:val="left" w:pos="3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 w:rsidRPr="006F6DF4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а также о возможном возникновении конфликта интересов</w:t>
      </w:r>
    </w:p>
    <w:p w14:paraId="2576C877" w14:textId="77777777" w:rsidR="006F6DF4" w:rsidRPr="006F6DF4" w:rsidRDefault="006F6DF4" w:rsidP="006F6DF4">
      <w:pPr>
        <w:widowControl w:val="0"/>
        <w:tabs>
          <w:tab w:val="left" w:pos="3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</w:p>
    <w:p w14:paraId="58F5557F" w14:textId="77777777" w:rsidR="006F6DF4" w:rsidRPr="006F6DF4" w:rsidRDefault="006F6DF4" w:rsidP="006F6DF4">
      <w:pPr>
        <w:widowControl w:val="0"/>
        <w:tabs>
          <w:tab w:val="left" w:pos="10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F6DF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4. В случае возникновения или возможного возникновения у руководителя организации личной заинтересованности, понятие которой установлено Федеральным законом от 25.12.2008 № 273-Ф3 «О противодействии коррупции», при исполнении трудовых функций, которая приводит или может привести к конфликту интересов, а также если ему стало известно о совершении коррупционного правонарушения в организации, руководитель подает на имя главы городского округа Ступино </w:t>
      </w:r>
      <w:r w:rsidRPr="006F6DF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lastRenderedPageBreak/>
        <w:t xml:space="preserve">Московской области </w:t>
      </w:r>
      <w:hyperlink w:anchor="bookmark10" w:tooltip="Current Document">
        <w:r w:rsidRPr="006F6DF4">
          <w:rPr>
            <w:rFonts w:ascii="Times New Roman" w:eastAsia="Times New Roman" w:hAnsi="Times New Roman" w:cs="Times New Roman"/>
            <w:spacing w:val="1"/>
            <w:sz w:val="26"/>
            <w:szCs w:val="26"/>
            <w:lang w:eastAsia="ru-RU"/>
          </w:rPr>
          <w:t>уведомление</w:t>
        </w:r>
      </w:hyperlink>
      <w:r w:rsidRPr="006F6DF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(приложение к настоящему Положению).</w:t>
      </w:r>
    </w:p>
    <w:p w14:paraId="56DDC1ED" w14:textId="77777777" w:rsidR="006F6DF4" w:rsidRPr="006F6DF4" w:rsidRDefault="006F6DF4" w:rsidP="006F6DF4">
      <w:pPr>
        <w:widowControl w:val="0"/>
        <w:tabs>
          <w:tab w:val="left" w:pos="10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F6DF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5. Принятие поступившего уведомления осуществляется администрацией городского округа Ступино Московской области в установленном порядке.</w:t>
      </w:r>
    </w:p>
    <w:p w14:paraId="1465844E" w14:textId="77777777" w:rsidR="006F6DF4" w:rsidRPr="006F6DF4" w:rsidRDefault="006F6DF4" w:rsidP="006F6DF4">
      <w:pPr>
        <w:widowControl w:val="0"/>
        <w:tabs>
          <w:tab w:val="left" w:pos="10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F6DF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6. Рассмотрение поступившего уведомления осуществляется лицом, уполномоченным главой городского округа Ступино Московской области.</w:t>
      </w:r>
    </w:p>
    <w:p w14:paraId="15916AB2" w14:textId="77777777" w:rsidR="006F6DF4" w:rsidRPr="006F6DF4" w:rsidRDefault="006F6DF4" w:rsidP="006F6DF4">
      <w:pPr>
        <w:widowControl w:val="0"/>
        <w:tabs>
          <w:tab w:val="left" w:pos="10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</w:p>
    <w:p w14:paraId="06B6F7A6" w14:textId="77777777" w:rsidR="006F6DF4" w:rsidRPr="006F6DF4" w:rsidRDefault="006F6DF4" w:rsidP="006F6DF4">
      <w:pPr>
        <w:widowControl w:val="0"/>
        <w:tabs>
          <w:tab w:val="left" w:pos="20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 w:rsidRPr="006F6DF4">
        <w:rPr>
          <w:rFonts w:ascii="Times New Roman" w:eastAsia="Times New Roman" w:hAnsi="Times New Roman" w:cs="Times New Roman"/>
          <w:b/>
          <w:spacing w:val="1"/>
          <w:sz w:val="26"/>
          <w:szCs w:val="26"/>
          <w:lang w:val="en-US" w:eastAsia="ru-RU"/>
        </w:rPr>
        <w:t>V</w:t>
      </w:r>
      <w:r w:rsidRPr="006F6DF4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. Меры по предотвращению или урегулированию конфликта интересов</w:t>
      </w:r>
    </w:p>
    <w:p w14:paraId="34474BA2" w14:textId="77777777" w:rsidR="006F6DF4" w:rsidRPr="006F6DF4" w:rsidRDefault="006F6DF4" w:rsidP="006F6DF4">
      <w:pPr>
        <w:widowControl w:val="0"/>
        <w:tabs>
          <w:tab w:val="left" w:pos="2087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</w:p>
    <w:p w14:paraId="1EA5B080" w14:textId="271E03F7" w:rsidR="006F6DF4" w:rsidRPr="006F6DF4" w:rsidRDefault="006F6DF4" w:rsidP="00D75D39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"/>
          <w:szCs w:val="2"/>
          <w:lang w:eastAsia="ru-RU"/>
        </w:rPr>
        <w:sectPr w:rsidR="006F6DF4" w:rsidRPr="006F6DF4" w:rsidSect="00993DB3">
          <w:footerReference w:type="default" r:id="rId6"/>
          <w:pgSz w:w="11906" w:h="16838"/>
          <w:pgMar w:top="1134" w:right="567" w:bottom="1134" w:left="1701" w:header="0" w:footer="6" w:gutter="0"/>
          <w:pgNumType w:start="13"/>
          <w:cols w:space="720"/>
          <w:noEndnote/>
          <w:docGrid w:linePitch="360"/>
        </w:sectPr>
      </w:pPr>
      <w:r w:rsidRPr="006F6DF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7. Для предотвращения или урегулирования конфликта интересов администрацией городского округа Ступино Московской области в зависимости от конкретного случая применяются меры по предотвращению или урегулированию конфликта интересов, предусмотренные законодательством Российской Федерации</w:t>
      </w:r>
      <w:r w:rsidRPr="006F6DF4">
        <w:rPr>
          <w:rFonts w:ascii="Arial" w:eastAsia="Times New Roman" w:hAnsi="Arial" w:cs="Arial"/>
          <w:spacing w:val="1"/>
          <w:sz w:val="24"/>
          <w:szCs w:val="24"/>
          <w:lang w:eastAsia="ru-RU"/>
        </w:rPr>
        <w:t>.</w:t>
      </w:r>
    </w:p>
    <w:p w14:paraId="5570DCFD" w14:textId="77777777" w:rsidR="006F6DF4" w:rsidRPr="006F6DF4" w:rsidRDefault="006F6DF4" w:rsidP="006F6DF4">
      <w:pPr>
        <w:widowControl w:val="0"/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6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Приложение</w:t>
      </w:r>
    </w:p>
    <w:p w14:paraId="65DAC27B" w14:textId="6531E6F1" w:rsidR="006F6DF4" w:rsidRPr="006F6DF4" w:rsidRDefault="006F6DF4" w:rsidP="006F6DF4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6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положению о предотвращении и урегулировании конфликта интересов в отношении руководителей </w:t>
      </w:r>
      <w:r w:rsidR="006705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МКУ «Спасательная служба»</w:t>
      </w:r>
    </w:p>
    <w:p w14:paraId="4086FD0B" w14:textId="77777777" w:rsidR="006F6DF4" w:rsidRPr="006F6DF4" w:rsidRDefault="006F6DF4" w:rsidP="00670576">
      <w:pPr>
        <w:widowControl w:val="0"/>
        <w:spacing w:after="0" w:line="240" w:lineRule="auto"/>
        <w:ind w:right="400"/>
        <w:jc w:val="right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</w:p>
    <w:p w14:paraId="15A65CB3" w14:textId="77777777" w:rsidR="006F6DF4" w:rsidRPr="006F6DF4" w:rsidRDefault="006F6DF4" w:rsidP="00670576">
      <w:pPr>
        <w:widowControl w:val="0"/>
        <w:spacing w:after="0" w:line="240" w:lineRule="auto"/>
        <w:ind w:left="4245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F6DF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Главе городского округа Ступино </w:t>
      </w:r>
    </w:p>
    <w:p w14:paraId="2A3F005E" w14:textId="77777777" w:rsidR="006F6DF4" w:rsidRPr="006F6DF4" w:rsidRDefault="006F6DF4" w:rsidP="00670576">
      <w:pPr>
        <w:widowControl w:val="0"/>
        <w:spacing w:after="0" w:line="240" w:lineRule="auto"/>
        <w:ind w:left="4245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F6DF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Московской области</w:t>
      </w:r>
    </w:p>
    <w:p w14:paraId="4DFDD89C" w14:textId="23AB394C" w:rsidR="006F6DF4" w:rsidRDefault="00670576" w:rsidP="00670576">
      <w:pPr>
        <w:widowControl w:val="0"/>
        <w:spacing w:after="0" w:line="240" w:lineRule="auto"/>
        <w:ind w:left="4245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_____________________________________</w:t>
      </w:r>
    </w:p>
    <w:p w14:paraId="7AC1D3A6" w14:textId="613EC289" w:rsidR="00670576" w:rsidRPr="006F6DF4" w:rsidRDefault="00670576" w:rsidP="00670576">
      <w:pPr>
        <w:widowControl w:val="0"/>
        <w:spacing w:after="0" w:line="240" w:lineRule="auto"/>
        <w:ind w:left="4245"/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</w:pPr>
      <w:r w:rsidRPr="00670576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>(ФИО главы)</w:t>
      </w:r>
    </w:p>
    <w:p w14:paraId="6425D447" w14:textId="4AFC90FD" w:rsidR="006F6DF4" w:rsidRPr="006F6DF4" w:rsidRDefault="006F6DF4" w:rsidP="00670576">
      <w:pPr>
        <w:widowControl w:val="0"/>
        <w:spacing w:after="0" w:line="240" w:lineRule="auto"/>
        <w:ind w:left="3540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F6DF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         от </w:t>
      </w:r>
      <w:r w:rsidR="00670576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___________________________________</w:t>
      </w:r>
    </w:p>
    <w:p w14:paraId="1A4D8C20" w14:textId="77777777" w:rsidR="006F6DF4" w:rsidRPr="006F6DF4" w:rsidRDefault="006F6DF4" w:rsidP="00670576">
      <w:pPr>
        <w:widowControl w:val="0"/>
        <w:spacing w:after="0" w:line="240" w:lineRule="auto"/>
        <w:ind w:left="4440"/>
        <w:rPr>
          <w:rFonts w:ascii="Times New Roman" w:eastAsia="Times New Roman" w:hAnsi="Times New Roman" w:cs="Times New Roman"/>
          <w:bCs/>
          <w:spacing w:val="-4"/>
          <w:sz w:val="18"/>
          <w:szCs w:val="18"/>
          <w:lang w:eastAsia="ru-RU"/>
        </w:rPr>
      </w:pPr>
      <w:r w:rsidRPr="006F6DF4">
        <w:rPr>
          <w:rFonts w:ascii="Times New Roman" w:eastAsia="Times New Roman" w:hAnsi="Times New Roman" w:cs="Times New Roman"/>
          <w:bCs/>
          <w:spacing w:val="-4"/>
          <w:sz w:val="18"/>
          <w:szCs w:val="18"/>
          <w:lang w:eastAsia="ru-RU"/>
        </w:rPr>
        <w:t>(Ф.И.О. руководителя организации, должность, телефон)</w:t>
      </w:r>
    </w:p>
    <w:p w14:paraId="2C05636B" w14:textId="77777777" w:rsidR="006F6DF4" w:rsidRPr="006F6DF4" w:rsidRDefault="006F6DF4" w:rsidP="006F6DF4">
      <w:pPr>
        <w:widowControl w:val="0"/>
        <w:spacing w:after="0" w:line="180" w:lineRule="exact"/>
        <w:ind w:left="4440"/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</w:pPr>
    </w:p>
    <w:p w14:paraId="65C3D7C3" w14:textId="77777777" w:rsidR="006F6DF4" w:rsidRPr="006F6DF4" w:rsidRDefault="006F6DF4" w:rsidP="006F6DF4">
      <w:pPr>
        <w:widowControl w:val="0"/>
        <w:spacing w:after="0" w:line="180" w:lineRule="exact"/>
        <w:ind w:left="3732" w:firstLine="516"/>
        <w:rPr>
          <w:rFonts w:ascii="Times New Roman" w:eastAsia="Times New Roman" w:hAnsi="Times New Roman" w:cs="Times New Roman"/>
          <w:bCs/>
          <w:spacing w:val="-4"/>
          <w:sz w:val="26"/>
          <w:szCs w:val="26"/>
          <w:u w:val="single"/>
          <w:lang w:eastAsia="ru-RU"/>
        </w:rPr>
      </w:pPr>
      <w:r w:rsidRPr="006F6DF4">
        <w:rPr>
          <w:rFonts w:ascii="Times New Roman" w:eastAsia="Times New Roman" w:hAnsi="Times New Roman" w:cs="Times New Roman"/>
          <w:bCs/>
          <w:spacing w:val="-4"/>
          <w:sz w:val="26"/>
          <w:szCs w:val="26"/>
          <w:u w:val="single"/>
          <w:lang w:eastAsia="ru-RU"/>
        </w:rPr>
        <w:t>_______________________________________</w:t>
      </w:r>
    </w:p>
    <w:p w14:paraId="25393027" w14:textId="77777777" w:rsidR="006F6DF4" w:rsidRPr="006F6DF4" w:rsidRDefault="006F6DF4" w:rsidP="006F6DF4">
      <w:pPr>
        <w:widowControl w:val="0"/>
        <w:spacing w:after="0" w:line="180" w:lineRule="exact"/>
        <w:ind w:left="4440"/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</w:pPr>
    </w:p>
    <w:p w14:paraId="1DF9199E" w14:textId="77777777" w:rsidR="006F6DF4" w:rsidRPr="006F6DF4" w:rsidRDefault="006F6DF4" w:rsidP="006F6DF4">
      <w:pPr>
        <w:widowControl w:val="0"/>
        <w:spacing w:after="0" w:line="180" w:lineRule="exact"/>
        <w:ind w:left="4440"/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</w:pPr>
    </w:p>
    <w:p w14:paraId="785886E1" w14:textId="77777777" w:rsidR="006F6DF4" w:rsidRPr="006F6DF4" w:rsidRDefault="006F6DF4" w:rsidP="006F6D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</w:p>
    <w:p w14:paraId="773B66B0" w14:textId="77777777" w:rsidR="006F6DF4" w:rsidRPr="006F6DF4" w:rsidRDefault="006F6DF4" w:rsidP="006F6D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 w:rsidRPr="006F6DF4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УВЕДОМЛЕНИЕ</w:t>
      </w:r>
    </w:p>
    <w:p w14:paraId="3CDF5F01" w14:textId="77777777" w:rsidR="006F6DF4" w:rsidRPr="006F6DF4" w:rsidRDefault="006F6DF4" w:rsidP="006F6D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 w:rsidRPr="006F6DF4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о возникновении личной заинтересованности при исполнении </w:t>
      </w:r>
    </w:p>
    <w:p w14:paraId="604C86F2" w14:textId="77777777" w:rsidR="006F6DF4" w:rsidRPr="006F6DF4" w:rsidRDefault="006F6DF4" w:rsidP="006F6D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 w:rsidRPr="006F6DF4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трудовых функций, которая приводит или может привести к конфликту интересов</w:t>
      </w:r>
    </w:p>
    <w:p w14:paraId="72E1ED18" w14:textId="77777777" w:rsidR="006F6DF4" w:rsidRPr="006F6DF4" w:rsidRDefault="006F6DF4" w:rsidP="006F6DF4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</w:p>
    <w:p w14:paraId="6051A33C" w14:textId="77777777" w:rsidR="006F6DF4" w:rsidRPr="006F6DF4" w:rsidRDefault="006F6DF4" w:rsidP="006F6D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F6DF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Сообщаю о возникновении личной заинтересованности при исполнении трудовых функций, которая </w:t>
      </w:r>
      <w:r w:rsidRPr="006F6DF4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shd w:val="clear" w:color="auto" w:fill="FFFFFF"/>
          <w:lang w:eastAsia="ru-RU"/>
        </w:rPr>
        <w:t>приводит или может привести</w:t>
      </w:r>
      <w:r w:rsidRPr="006F6DF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к конфликту интересов. (нужное подчеркнуть)</w:t>
      </w:r>
    </w:p>
    <w:p w14:paraId="36F015D4" w14:textId="77777777" w:rsidR="006F6DF4" w:rsidRPr="006F6DF4" w:rsidRDefault="006F6DF4" w:rsidP="006F6DF4">
      <w:pPr>
        <w:widowControl w:val="0"/>
        <w:tabs>
          <w:tab w:val="left" w:leader="underscore" w:pos="91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F6DF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Обстоятельства, являющиеся основанием возникновения личной заинтересованности:</w:t>
      </w:r>
      <w:r w:rsidRPr="006F6DF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ab/>
        <w:t>.</w:t>
      </w:r>
    </w:p>
    <w:p w14:paraId="33824879" w14:textId="77777777" w:rsidR="006F6DF4" w:rsidRPr="006F6DF4" w:rsidRDefault="006F6DF4" w:rsidP="006F6DF4">
      <w:pPr>
        <w:widowControl w:val="0"/>
        <w:tabs>
          <w:tab w:val="left" w:leader="underscore" w:pos="8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F6DF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Трудовые функции, на надлежащее исполнение которых влияет или может повлиять личная заинтересованность: ______________________________________</w:t>
      </w:r>
    </w:p>
    <w:p w14:paraId="2823175C" w14:textId="552B6749" w:rsidR="006F6DF4" w:rsidRPr="006F6DF4" w:rsidRDefault="006F6DF4" w:rsidP="006F6DF4">
      <w:pPr>
        <w:widowControl w:val="0"/>
        <w:tabs>
          <w:tab w:val="left" w:leader="underscore" w:pos="892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F6DF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______________________________________________________________________.</w:t>
      </w:r>
    </w:p>
    <w:p w14:paraId="6543F03F" w14:textId="77777777" w:rsidR="006F6DF4" w:rsidRPr="006F6DF4" w:rsidRDefault="006F6DF4" w:rsidP="000F4A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F6DF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Предлагаемые меры по предотвращению или урегулированию конфликта интересов (заполняется при наличии у работника организации предложений по предотвращению или урегулированию конфликта интересов):</w:t>
      </w:r>
    </w:p>
    <w:p w14:paraId="007C4CEE" w14:textId="77777777" w:rsidR="006F6DF4" w:rsidRPr="006F6DF4" w:rsidRDefault="006F6DF4" w:rsidP="000F4AB2">
      <w:pPr>
        <w:widowControl w:val="0"/>
        <w:tabs>
          <w:tab w:val="left" w:leader="underscore" w:pos="892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6F6DF4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_______________________________________________________________________</w:t>
      </w:r>
    </w:p>
    <w:p w14:paraId="3B9FF524" w14:textId="77777777" w:rsidR="006F6DF4" w:rsidRPr="006F6DF4" w:rsidRDefault="006F6DF4" w:rsidP="006F6DF4">
      <w:pPr>
        <w:widowControl w:val="0"/>
        <w:tabs>
          <w:tab w:val="left" w:leader="underscore" w:pos="892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6F6DF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_______________________________________________________________________.</w:t>
      </w:r>
    </w:p>
    <w:p w14:paraId="028C4624" w14:textId="7E7DD5CF" w:rsidR="006F6DF4" w:rsidRDefault="006F6DF4" w:rsidP="006F6DF4">
      <w:pPr>
        <w:widowControl w:val="0"/>
        <w:tabs>
          <w:tab w:val="left" w:leader="underscore" w:pos="892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3C806BF2" w14:textId="25BA0599" w:rsidR="000F4AB2" w:rsidRDefault="000F4AB2" w:rsidP="006F6DF4">
      <w:pPr>
        <w:widowControl w:val="0"/>
        <w:tabs>
          <w:tab w:val="left" w:leader="underscore" w:pos="892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6C757A86" w14:textId="71EA4C81" w:rsidR="000F4AB2" w:rsidRDefault="000F4AB2" w:rsidP="006F6DF4">
      <w:pPr>
        <w:widowControl w:val="0"/>
        <w:tabs>
          <w:tab w:val="left" w:leader="underscore" w:pos="892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4485EB5F" w14:textId="77777777" w:rsidR="000F4AB2" w:rsidRPr="006F6DF4" w:rsidRDefault="000F4AB2" w:rsidP="006F6DF4">
      <w:pPr>
        <w:widowControl w:val="0"/>
        <w:tabs>
          <w:tab w:val="left" w:leader="underscore" w:pos="892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5A6B8CC6" w14:textId="77777777" w:rsidR="006F6DF4" w:rsidRPr="006F6DF4" w:rsidRDefault="006F6DF4" w:rsidP="006F6D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14:paraId="6B045C86" w14:textId="77777777" w:rsidR="006F6DF4" w:rsidRPr="006F6DF4" w:rsidRDefault="006F6DF4" w:rsidP="006F6D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</w:pPr>
      <w:r w:rsidRPr="006F6DF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___________________</w:t>
      </w:r>
      <w:r w:rsidRPr="006F6DF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ab/>
      </w:r>
      <w:r w:rsidRPr="006F6DF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ab/>
      </w:r>
      <w:r w:rsidRPr="006F6DF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ab/>
      </w:r>
      <w:r w:rsidRPr="006F6DF4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ab/>
        <w:t>__________________________</w:t>
      </w:r>
    </w:p>
    <w:p w14:paraId="215E744C" w14:textId="77777777" w:rsidR="006F6DF4" w:rsidRPr="006F6DF4" w:rsidRDefault="006F6DF4" w:rsidP="006F6DF4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shd w:val="clear" w:color="auto" w:fill="FFFFFF"/>
          <w:lang w:eastAsia="ru-RU"/>
        </w:rPr>
      </w:pPr>
      <w:r w:rsidRPr="006F6DF4"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shd w:val="clear" w:color="auto" w:fill="FFFFFF"/>
          <w:lang w:eastAsia="ru-RU"/>
        </w:rPr>
        <w:t xml:space="preserve">                           (подпись)</w:t>
      </w:r>
      <w:r w:rsidRPr="006F6DF4"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shd w:val="clear" w:color="auto" w:fill="FFFFFF"/>
          <w:lang w:eastAsia="ru-RU"/>
        </w:rPr>
        <w:tab/>
      </w:r>
      <w:r w:rsidRPr="006F6DF4"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shd w:val="clear" w:color="auto" w:fill="FFFFFF"/>
          <w:lang w:eastAsia="ru-RU"/>
        </w:rPr>
        <w:tab/>
      </w:r>
      <w:r w:rsidRPr="006F6DF4"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shd w:val="clear" w:color="auto" w:fill="FFFFFF"/>
          <w:lang w:eastAsia="ru-RU"/>
        </w:rPr>
        <w:tab/>
      </w:r>
      <w:r w:rsidRPr="006F6DF4"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shd w:val="clear" w:color="auto" w:fill="FFFFFF"/>
          <w:lang w:eastAsia="ru-RU"/>
        </w:rPr>
        <w:tab/>
      </w:r>
      <w:r w:rsidRPr="006F6DF4"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shd w:val="clear" w:color="auto" w:fill="FFFFFF"/>
          <w:lang w:eastAsia="ru-RU"/>
        </w:rPr>
        <w:tab/>
        <w:t xml:space="preserve">                           </w:t>
      </w:r>
      <w:proofErr w:type="gramStart"/>
      <w:r w:rsidRPr="006F6DF4"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shd w:val="clear" w:color="auto" w:fill="FFFFFF"/>
          <w:lang w:eastAsia="ru-RU"/>
        </w:rPr>
        <w:t xml:space="preserve">   (</w:t>
      </w:r>
      <w:proofErr w:type="gramEnd"/>
      <w:r w:rsidRPr="006F6DF4"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shd w:val="clear" w:color="auto" w:fill="FFFFFF"/>
          <w:lang w:eastAsia="ru-RU"/>
        </w:rPr>
        <w:t>Фамилия, инициалы)</w:t>
      </w:r>
    </w:p>
    <w:p w14:paraId="3FA04593" w14:textId="77777777" w:rsidR="006F6DF4" w:rsidRPr="006F6DF4" w:rsidRDefault="006F6DF4" w:rsidP="006F6DF4">
      <w:pPr>
        <w:widowControl w:val="0"/>
        <w:spacing w:after="0" w:line="240" w:lineRule="auto"/>
        <w:ind w:left="548" w:right="3460" w:hanging="260"/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  <w:shd w:val="clear" w:color="auto" w:fill="FFFFFF"/>
          <w:lang w:eastAsia="ru-RU"/>
        </w:rPr>
      </w:pPr>
    </w:p>
    <w:p w14:paraId="0299FA90" w14:textId="77777777" w:rsidR="006F6DF4" w:rsidRPr="006F6DF4" w:rsidRDefault="006F6DF4" w:rsidP="006F6DF4">
      <w:pPr>
        <w:widowControl w:val="0"/>
        <w:spacing w:after="0" w:line="240" w:lineRule="auto"/>
        <w:ind w:left="548" w:right="3460" w:hanging="260"/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  <w:shd w:val="clear" w:color="auto" w:fill="FFFFFF"/>
          <w:lang w:eastAsia="ru-RU"/>
        </w:rPr>
      </w:pPr>
    </w:p>
    <w:p w14:paraId="682E17D7" w14:textId="77777777" w:rsidR="006F6DF4" w:rsidRPr="006F6DF4" w:rsidRDefault="006F6DF4" w:rsidP="006F6DF4">
      <w:pPr>
        <w:widowControl w:val="0"/>
        <w:spacing w:after="0" w:line="240" w:lineRule="auto"/>
        <w:ind w:left="548" w:right="3460" w:hanging="260"/>
        <w:rPr>
          <w:rFonts w:ascii="Times New Roman" w:eastAsia="Times New Roman" w:hAnsi="Times New Roman" w:cs="Times New Roman"/>
          <w:b/>
          <w:bCs/>
          <w:color w:val="000000"/>
          <w:spacing w:val="-4"/>
          <w:sz w:val="18"/>
          <w:szCs w:val="18"/>
          <w:shd w:val="clear" w:color="auto" w:fill="FFFFFF"/>
          <w:lang w:eastAsia="ru-RU"/>
        </w:rPr>
      </w:pPr>
    </w:p>
    <w:p w14:paraId="4B556F6B" w14:textId="77777777" w:rsidR="006F6DF4" w:rsidRPr="006F6DF4" w:rsidRDefault="006F6DF4" w:rsidP="006F6DF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DF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____________20___г.</w:t>
      </w:r>
    </w:p>
    <w:p w14:paraId="27A04453" w14:textId="77777777" w:rsidR="006F6DF4" w:rsidRPr="006F6DF4" w:rsidRDefault="006F6DF4" w:rsidP="006F6DF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69DF92" w14:textId="77777777" w:rsidR="006F6DF4" w:rsidRPr="006F6DF4" w:rsidRDefault="006F6DF4" w:rsidP="006F6DF4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B2BF73" w14:textId="77777777" w:rsidR="006F6DF4" w:rsidRPr="006F6DF4" w:rsidRDefault="006F6DF4" w:rsidP="006F6DF4">
      <w:pPr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678FB2" w14:textId="77777777" w:rsidR="006F6DF4" w:rsidRPr="006F6DF4" w:rsidRDefault="006F6DF4" w:rsidP="006F6DF4">
      <w:pPr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006F3E" w14:textId="77777777" w:rsidR="006F6DF4" w:rsidRPr="006F6DF4" w:rsidRDefault="006F6DF4" w:rsidP="006F6DF4">
      <w:pPr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1CE47F" w14:textId="77777777" w:rsidR="00313ADB" w:rsidRDefault="00313ADB">
      <w:bookmarkStart w:id="0" w:name="_GoBack"/>
      <w:bookmarkEnd w:id="0"/>
    </w:p>
    <w:sectPr w:rsidR="0031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8C436" w14:textId="77777777" w:rsidR="00457DF5" w:rsidRDefault="00457DF5" w:rsidP="00993DB3">
      <w:pPr>
        <w:spacing w:after="0" w:line="240" w:lineRule="auto"/>
      </w:pPr>
      <w:r>
        <w:separator/>
      </w:r>
    </w:p>
  </w:endnote>
  <w:endnote w:type="continuationSeparator" w:id="0">
    <w:p w14:paraId="51B045AC" w14:textId="77777777" w:rsidR="00457DF5" w:rsidRDefault="00457DF5" w:rsidP="0099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679680"/>
      <w:docPartObj>
        <w:docPartGallery w:val="Page Numbers (Bottom of Page)"/>
        <w:docPartUnique/>
      </w:docPartObj>
    </w:sdtPr>
    <w:sdtContent>
      <w:p w14:paraId="632F7434" w14:textId="77E0945A" w:rsidR="00993DB3" w:rsidRDefault="00993D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42589F1C" w14:textId="77777777" w:rsidR="00993DB3" w:rsidRDefault="00993D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02039" w14:textId="77777777" w:rsidR="00457DF5" w:rsidRDefault="00457DF5" w:rsidP="00993DB3">
      <w:pPr>
        <w:spacing w:after="0" w:line="240" w:lineRule="auto"/>
      </w:pPr>
      <w:r>
        <w:separator/>
      </w:r>
    </w:p>
  </w:footnote>
  <w:footnote w:type="continuationSeparator" w:id="0">
    <w:p w14:paraId="217B60B8" w14:textId="77777777" w:rsidR="00457DF5" w:rsidRDefault="00457DF5" w:rsidP="00993D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88"/>
    <w:rsid w:val="000F4AB2"/>
    <w:rsid w:val="00313ADB"/>
    <w:rsid w:val="00457DF5"/>
    <w:rsid w:val="00670576"/>
    <w:rsid w:val="006F6DF4"/>
    <w:rsid w:val="00764188"/>
    <w:rsid w:val="00993DB3"/>
    <w:rsid w:val="00D7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0E9A"/>
  <w15:chartTrackingRefBased/>
  <w15:docId w15:val="{5D7E87BC-548F-4384-9949-8EDD7D23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DB3"/>
  </w:style>
  <w:style w:type="paragraph" w:styleId="a5">
    <w:name w:val="footer"/>
    <w:basedOn w:val="a"/>
    <w:link w:val="a6"/>
    <w:uiPriority w:val="99"/>
    <w:unhideWhenUsed/>
    <w:rsid w:val="00993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nsmirnova86@mail.ru</dc:creator>
  <cp:keywords/>
  <dc:description/>
  <cp:lastModifiedBy>KADR</cp:lastModifiedBy>
  <cp:revision>5</cp:revision>
  <dcterms:created xsi:type="dcterms:W3CDTF">2020-10-31T15:41:00Z</dcterms:created>
  <dcterms:modified xsi:type="dcterms:W3CDTF">2020-11-02T12:07:00Z</dcterms:modified>
</cp:coreProperties>
</file>